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578" w:rsidRPr="00C64578" w:rsidRDefault="00C64578" w:rsidP="00C64578">
      <w:pPr>
        <w:rPr>
          <w:b/>
        </w:rPr>
      </w:pPr>
      <w:r w:rsidRPr="00C64578">
        <w:rPr>
          <w:b/>
        </w:rPr>
        <w:t xml:space="preserve">Islamismo y </w:t>
      </w:r>
      <w:proofErr w:type="gramStart"/>
      <w:r w:rsidRPr="00C64578">
        <w:rPr>
          <w:b/>
        </w:rPr>
        <w:t>populismo :</w:t>
      </w:r>
      <w:proofErr w:type="gramEnd"/>
      <w:r w:rsidRPr="00C64578">
        <w:rPr>
          <w:b/>
        </w:rPr>
        <w:t xml:space="preserve"> el caso del Partido de la Justicia y el Desarrollo (PJD) marroquí</w:t>
      </w:r>
    </w:p>
    <w:p w:rsidR="00C64578" w:rsidRDefault="00C64578" w:rsidP="00C64578"/>
    <w:p w:rsidR="00C64578" w:rsidRDefault="00C64578" w:rsidP="00C64578">
      <w:r>
        <w:t>Palabras clave</w:t>
      </w:r>
      <w:r>
        <w:t xml:space="preserve">: </w:t>
      </w:r>
      <w:r>
        <w:tab/>
      </w:r>
      <w:proofErr w:type="gramStart"/>
      <w:r>
        <w:t>Islamismo</w:t>
      </w:r>
      <w:proofErr w:type="gramEnd"/>
      <w:r>
        <w:t>, populismo, Partido de la Justicia y el Desarrollo (PJD), Marruecos</w:t>
      </w:r>
    </w:p>
    <w:p w:rsidR="00C64578" w:rsidRDefault="00C64578" w:rsidP="00C64578"/>
    <w:p w:rsidR="00C64578" w:rsidRDefault="00C64578" w:rsidP="00C64578">
      <w:bookmarkStart w:id="0" w:name="_GoBack"/>
      <w:bookmarkEnd w:id="0"/>
      <w:r>
        <w:t>Resumen</w:t>
      </w:r>
      <w:r>
        <w:tab/>
      </w:r>
    </w:p>
    <w:p w:rsidR="00903341" w:rsidRDefault="00C64578" w:rsidP="00C64578">
      <w:r>
        <w:t xml:space="preserve">En los últimos años, el populismo se ha convertido en un fenómeno político global que afecta a diferentes países en diversos continentes. Marruecos no ha quedado al margen de esta tendencia. Son varias las voces que han señalado el carácter populista del jefe de gobierno, el islamista </w:t>
      </w:r>
      <w:proofErr w:type="spellStart"/>
      <w:r>
        <w:t>Benkiran</w:t>
      </w:r>
      <w:proofErr w:type="spellEnd"/>
      <w:r>
        <w:t xml:space="preserve"> (</w:t>
      </w:r>
      <w:proofErr w:type="spellStart"/>
      <w:r>
        <w:t>Desrues</w:t>
      </w:r>
      <w:proofErr w:type="spellEnd"/>
      <w:r>
        <w:t xml:space="preserve"> y Fernández-Molina, 2013). En efecto, un contexto social agitado, la crisis económica y el creciente descrédito de los partidos políticos tradicionales parecen haber favorecido la aparición de discursos que ponen el acento en la diferenciación entre las élites sociales y políticas y el ciudadano común (Hawkins, 2010). En este trabajo analizamos la presencia de elementos populistas en el discurso oficial del Partido de la Justicia y el Desarrollo -programa electoral, comunicaciones públicas- y en las intervenciones de sus líderes -</w:t>
      </w:r>
      <w:proofErr w:type="spellStart"/>
      <w:r>
        <w:t>Benkirane</w:t>
      </w:r>
      <w:proofErr w:type="spellEnd"/>
      <w:r>
        <w:t xml:space="preserve">, </w:t>
      </w:r>
      <w:proofErr w:type="spellStart"/>
      <w:r>
        <w:t>Othmani</w:t>
      </w:r>
      <w:proofErr w:type="spellEnd"/>
      <w:r>
        <w:t xml:space="preserve">-. Nuestro objetivo es doble: por una </w:t>
      </w:r>
      <w:proofErr w:type="gramStart"/>
      <w:r>
        <w:t>parte</w:t>
      </w:r>
      <w:proofErr w:type="gramEnd"/>
      <w:r>
        <w:t xml:space="preserve"> evaluar la presencia del discurso populista y su intensidad; por otro, establecer los momentos políticos en los que el PJD recurre a esta estrategia de comunicación.</w:t>
      </w:r>
    </w:p>
    <w:sectPr w:rsidR="009033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78"/>
    <w:rsid w:val="0040096D"/>
    <w:rsid w:val="00903341"/>
    <w:rsid w:val="00C6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8B34"/>
  <w15:chartTrackingRefBased/>
  <w15:docId w15:val="{91610B09-EE89-4E85-B6E8-59EF604A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1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tome alonso</dc:creator>
  <cp:keywords/>
  <dc:description/>
  <cp:lastModifiedBy>Beatriz tome alonso</cp:lastModifiedBy>
  <cp:revision>1</cp:revision>
  <dcterms:created xsi:type="dcterms:W3CDTF">2017-07-13T19:02:00Z</dcterms:created>
  <dcterms:modified xsi:type="dcterms:W3CDTF">2017-07-13T19:03:00Z</dcterms:modified>
</cp:coreProperties>
</file>